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14:paraId="01DD9909" w14:textId="5D663AB9" w:rsidR="003B7CF6" w:rsidRDefault="003B7CF6" w:rsidP="00D907B5">
      <w:pPr>
        <w:rPr>
          <w:rFonts w:ascii="Eras Light ITC" w:hAnsi="Eras Light ITC"/>
          <w:b/>
          <w:sz w:val="29"/>
          <w:szCs w:val="29"/>
        </w:rPr>
      </w:pPr>
    </w:p>
    <w:p w14:paraId="6E3ED030" w14:textId="77777777" w:rsidR="003B7CF6" w:rsidRDefault="003B7CF6" w:rsidP="00D907B5">
      <w:pPr>
        <w:rPr>
          <w:rFonts w:ascii="Eras Light ITC" w:hAnsi="Eras Light ITC"/>
          <w:b/>
          <w:sz w:val="29"/>
          <w:szCs w:val="29"/>
        </w:rPr>
      </w:pPr>
    </w:p>
    <w:p w14:paraId="7AC5B25A" w14:textId="3BD8C47D" w:rsidR="003B7CF6" w:rsidRDefault="003B7CF6" w:rsidP="00D907B5">
      <w:pPr>
        <w:rPr>
          <w:rFonts w:ascii="Eras Light ITC" w:hAnsi="Eras Light ITC"/>
          <w:b/>
          <w:sz w:val="29"/>
          <w:szCs w:val="29"/>
        </w:rPr>
      </w:pPr>
      <w:r w:rsidRPr="00B86567">
        <w:rPr>
          <w:rFonts w:ascii="Eras Light ITC" w:hAnsi="Eras Light ITC"/>
          <w:b/>
          <w:noProof/>
          <w:sz w:val="29"/>
          <w:szCs w:val="29"/>
          <w:lang w:val="de-DE"/>
        </w:rPr>
        <w:drawing>
          <wp:anchor distT="0" distB="0" distL="114300" distR="114300" simplePos="0" relativeHeight="251664384" behindDoc="1" locked="1" layoutInCell="1" allowOverlap="1" wp14:anchorId="05F6B985" wp14:editId="19FD6DA4">
            <wp:simplePos x="0" y="0"/>
            <wp:positionH relativeFrom="column">
              <wp:posOffset>-1137285</wp:posOffset>
            </wp:positionH>
            <wp:positionV relativeFrom="page">
              <wp:posOffset>457200</wp:posOffset>
            </wp:positionV>
            <wp:extent cx="7667625" cy="1304925"/>
            <wp:effectExtent l="19050" t="0" r="9525" b="0"/>
            <wp:wrapNone/>
            <wp:docPr id="10" name="Bild 2" descr="Logo1_a4_br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_a4_bre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581CB6" w14:textId="77777777" w:rsidR="003B7CF6" w:rsidRDefault="003B7CF6" w:rsidP="00D907B5">
      <w:pPr>
        <w:rPr>
          <w:rFonts w:ascii="Eras Light ITC" w:hAnsi="Eras Light ITC"/>
          <w:b/>
          <w:sz w:val="29"/>
          <w:szCs w:val="29"/>
        </w:rPr>
      </w:pPr>
    </w:p>
    <w:p w14:paraId="7BC6B056" w14:textId="77777777" w:rsidR="003B7CF6" w:rsidRDefault="003B7CF6" w:rsidP="00D907B5">
      <w:pPr>
        <w:rPr>
          <w:rFonts w:ascii="Eras Light ITC" w:hAnsi="Eras Light ITC"/>
          <w:sz w:val="38"/>
          <w:szCs w:val="38"/>
        </w:rPr>
      </w:pPr>
    </w:p>
    <w:p w14:paraId="1067DD0A" w14:textId="77777777" w:rsidR="003B7CF6" w:rsidRDefault="003B7CF6" w:rsidP="00D907B5">
      <w:pPr>
        <w:rPr>
          <w:rFonts w:ascii="Eras Light ITC" w:hAnsi="Eras Light ITC"/>
          <w:sz w:val="38"/>
          <w:szCs w:val="38"/>
        </w:rPr>
      </w:pPr>
    </w:p>
    <w:p w14:paraId="7B977D9B" w14:textId="77777777" w:rsidR="003B7CF6" w:rsidRDefault="003B7CF6" w:rsidP="00D907B5">
      <w:pPr>
        <w:rPr>
          <w:rFonts w:ascii="Eras Light ITC" w:hAnsi="Eras Light ITC"/>
          <w:sz w:val="38"/>
          <w:szCs w:val="38"/>
        </w:rPr>
      </w:pPr>
    </w:p>
    <w:p w14:paraId="1BA58F4D" w14:textId="77777777" w:rsidR="003B7CF6" w:rsidRDefault="003B7CF6" w:rsidP="00D907B5">
      <w:pPr>
        <w:rPr>
          <w:rFonts w:ascii="Eras Light ITC" w:hAnsi="Eras Light ITC"/>
          <w:sz w:val="38"/>
          <w:szCs w:val="38"/>
        </w:rPr>
      </w:pPr>
    </w:p>
    <w:p w14:paraId="1F7FF9EE" w14:textId="30B070C7" w:rsidR="003B7CF6" w:rsidRPr="003B7CF6" w:rsidRDefault="003B7CF6" w:rsidP="003B7CF6">
      <w:pPr>
        <w:rPr>
          <w:rFonts w:ascii="Eras Light ITC" w:hAnsi="Eras Light ITC"/>
          <w:sz w:val="38"/>
          <w:szCs w:val="38"/>
        </w:rPr>
      </w:pPr>
      <w:r>
        <w:rPr>
          <w:rFonts w:ascii="Eras Light ITC" w:hAnsi="Eras Light ITC"/>
          <w:b/>
          <w:noProof/>
          <w:sz w:val="29"/>
          <w:szCs w:val="29"/>
          <w:lang w:eastAsia="de-CH"/>
        </w:rPr>
        <w:t xml:space="preserve">Rund </w:t>
      </w:r>
      <w:r w:rsidRPr="00B86567">
        <w:rPr>
          <w:rFonts w:ascii="Eras Light ITC" w:hAnsi="Eras Light ITC"/>
          <w:b/>
          <w:noProof/>
          <w:sz w:val="29"/>
          <w:szCs w:val="29"/>
          <w:lang w:eastAsia="de-CH"/>
        </w:rPr>
        <w:t>um Sie</w:t>
      </w:r>
    </w:p>
    <w:p w14:paraId="0BA3DF27" w14:textId="77777777" w:rsidR="003B7CF6" w:rsidRPr="00B86567" w:rsidRDefault="003B7CF6" w:rsidP="003B7CF6">
      <w:pPr>
        <w:pStyle w:val="Formatvorlage5"/>
        <w:rPr>
          <w:rFonts w:ascii="Eras Light ITC" w:hAnsi="Eras Light ITC"/>
          <w:b/>
          <w:sz w:val="29"/>
          <w:szCs w:val="29"/>
        </w:rPr>
      </w:pPr>
    </w:p>
    <w:p w14:paraId="28B49DC8" w14:textId="77777777" w:rsidR="003B7CF6" w:rsidRPr="00B86567" w:rsidRDefault="003B7CF6" w:rsidP="003B7CF6">
      <w:pPr>
        <w:pStyle w:val="Listenabsatz"/>
        <w:numPr>
          <w:ilvl w:val="0"/>
          <w:numId w:val="16"/>
        </w:numPr>
        <w:rPr>
          <w:rFonts w:ascii="Eras Light ITC" w:hAnsi="Eras Light ITC"/>
          <w:sz w:val="29"/>
          <w:szCs w:val="29"/>
        </w:rPr>
      </w:pPr>
      <w:r w:rsidRPr="00B86567">
        <w:rPr>
          <w:rFonts w:ascii="Eras Light ITC" w:hAnsi="Eras Light ITC"/>
          <w:sz w:val="29"/>
          <w:szCs w:val="29"/>
        </w:rPr>
        <w:t>Person(en) individuell unterstützen,</w:t>
      </w:r>
    </w:p>
    <w:p w14:paraId="3415C77E" w14:textId="77777777" w:rsidR="003B7CF6" w:rsidRPr="00B86567" w:rsidRDefault="003B7CF6" w:rsidP="003B7CF6">
      <w:pPr>
        <w:pStyle w:val="Listenabsatz"/>
        <w:rPr>
          <w:rFonts w:ascii="Eras Light ITC" w:hAnsi="Eras Light ITC"/>
          <w:sz w:val="29"/>
          <w:szCs w:val="29"/>
        </w:rPr>
      </w:pPr>
      <w:r w:rsidRPr="00B86567">
        <w:rPr>
          <w:rFonts w:ascii="Eras Light ITC" w:hAnsi="Eras Light ITC"/>
          <w:sz w:val="29"/>
          <w:szCs w:val="29"/>
        </w:rPr>
        <w:t>begleiten (auch in den Ferien)</w:t>
      </w:r>
    </w:p>
    <w:p w14:paraId="4292EB57" w14:textId="77777777" w:rsidR="003B7CF6" w:rsidRPr="00B86567" w:rsidRDefault="003B7CF6" w:rsidP="003B7CF6">
      <w:pPr>
        <w:pStyle w:val="Listenabsatz"/>
        <w:numPr>
          <w:ilvl w:val="0"/>
          <w:numId w:val="16"/>
        </w:numPr>
        <w:rPr>
          <w:rFonts w:ascii="Eras Light ITC" w:hAnsi="Eras Light ITC"/>
          <w:sz w:val="29"/>
          <w:szCs w:val="29"/>
        </w:rPr>
      </w:pPr>
      <w:r w:rsidRPr="00B86567">
        <w:rPr>
          <w:rFonts w:ascii="Eras Light ITC" w:hAnsi="Eras Light ITC"/>
          <w:sz w:val="29"/>
          <w:szCs w:val="29"/>
        </w:rPr>
        <w:t>Betreuungskontinuität gewährleistet, auch Samstag und Sonntag möglich</w:t>
      </w:r>
    </w:p>
    <w:p w14:paraId="195B35C9" w14:textId="77777777" w:rsidR="003B7CF6" w:rsidRPr="00B86567" w:rsidRDefault="003B7CF6" w:rsidP="003B7CF6">
      <w:pPr>
        <w:pStyle w:val="Listenabsatz"/>
        <w:numPr>
          <w:ilvl w:val="0"/>
          <w:numId w:val="16"/>
        </w:numPr>
        <w:rPr>
          <w:rFonts w:ascii="Eras Light ITC" w:hAnsi="Eras Light ITC"/>
          <w:sz w:val="29"/>
          <w:szCs w:val="29"/>
        </w:rPr>
      </w:pPr>
      <w:r w:rsidRPr="00B86567">
        <w:rPr>
          <w:rFonts w:ascii="Eras Light ITC" w:hAnsi="Eras Light ITC"/>
          <w:sz w:val="29"/>
          <w:szCs w:val="29"/>
        </w:rPr>
        <w:t xml:space="preserve">feinfühliges Chauffieren </w:t>
      </w:r>
    </w:p>
    <w:p w14:paraId="5B2B16F1" w14:textId="77777777" w:rsidR="003B7CF6" w:rsidRPr="00B86567" w:rsidRDefault="003B7CF6" w:rsidP="003B7CF6">
      <w:pPr>
        <w:pStyle w:val="Listenabsatz"/>
        <w:ind w:left="709"/>
        <w:rPr>
          <w:rFonts w:ascii="Eras Light ITC" w:hAnsi="Eras Light ITC"/>
          <w:sz w:val="29"/>
          <w:szCs w:val="29"/>
        </w:rPr>
      </w:pPr>
      <w:r w:rsidRPr="00B86567">
        <w:rPr>
          <w:rFonts w:ascii="Eras Light ITC" w:hAnsi="Eras Light ITC"/>
          <w:sz w:val="29"/>
          <w:szCs w:val="29"/>
        </w:rPr>
        <w:t>und Begleiten</w:t>
      </w:r>
    </w:p>
    <w:p w14:paraId="1F1BFADD" w14:textId="77777777" w:rsidR="003B7CF6" w:rsidRPr="00B86567" w:rsidRDefault="003B7CF6" w:rsidP="003B7CF6">
      <w:pPr>
        <w:pStyle w:val="Listenabsatz"/>
        <w:ind w:left="1428"/>
        <w:rPr>
          <w:rFonts w:ascii="Eras Light ITC" w:hAnsi="Eras Light ITC"/>
          <w:sz w:val="29"/>
          <w:szCs w:val="29"/>
        </w:rPr>
      </w:pPr>
    </w:p>
    <w:p w14:paraId="0F73A590" w14:textId="77777777" w:rsidR="003B7CF6" w:rsidRPr="00B86567" w:rsidRDefault="003B7CF6" w:rsidP="003B7CF6">
      <w:pPr>
        <w:pStyle w:val="Listenabsatz"/>
        <w:numPr>
          <w:ilvl w:val="0"/>
          <w:numId w:val="17"/>
        </w:numPr>
        <w:rPr>
          <w:rFonts w:ascii="Eras Light ITC" w:hAnsi="Eras Light ITC"/>
          <w:sz w:val="29"/>
          <w:szCs w:val="29"/>
        </w:rPr>
      </w:pPr>
      <w:r w:rsidRPr="00B86567">
        <w:rPr>
          <w:rFonts w:ascii="Eras Light ITC" w:hAnsi="Eras Light ITC"/>
          <w:sz w:val="29"/>
          <w:szCs w:val="29"/>
        </w:rPr>
        <w:t>Ankleiden/ins Bett begleiten</w:t>
      </w:r>
    </w:p>
    <w:p w14:paraId="62A33E68" w14:textId="77777777" w:rsidR="003B7CF6" w:rsidRPr="00B86567" w:rsidRDefault="003B7CF6" w:rsidP="003B7CF6">
      <w:pPr>
        <w:pStyle w:val="Listenabsatz"/>
        <w:numPr>
          <w:ilvl w:val="0"/>
          <w:numId w:val="17"/>
        </w:numPr>
        <w:rPr>
          <w:rFonts w:ascii="Eras Light ITC" w:hAnsi="Eras Light ITC"/>
          <w:sz w:val="29"/>
          <w:szCs w:val="29"/>
        </w:rPr>
      </w:pPr>
      <w:r w:rsidRPr="00B86567">
        <w:rPr>
          <w:rFonts w:ascii="Eras Light ITC" w:hAnsi="Eras Light ITC"/>
          <w:sz w:val="29"/>
          <w:szCs w:val="29"/>
        </w:rPr>
        <w:t xml:space="preserve">Persönliche Garderobe  </w:t>
      </w:r>
    </w:p>
    <w:p w14:paraId="2B9E055B" w14:textId="77777777" w:rsidR="003B7CF6" w:rsidRPr="00B86567" w:rsidRDefault="003B7CF6" w:rsidP="003B7CF6">
      <w:pPr>
        <w:ind w:left="709"/>
        <w:rPr>
          <w:rFonts w:ascii="Eras Light ITC" w:hAnsi="Eras Light ITC"/>
          <w:sz w:val="29"/>
          <w:szCs w:val="29"/>
        </w:rPr>
      </w:pPr>
      <w:r w:rsidRPr="00B86567">
        <w:rPr>
          <w:rFonts w:ascii="Eras Light ITC" w:hAnsi="Eras Light ITC"/>
          <w:sz w:val="29"/>
          <w:szCs w:val="29"/>
        </w:rPr>
        <w:t>(Unterhalt und/oder Beschaffung)</w:t>
      </w:r>
    </w:p>
    <w:p w14:paraId="68404B46" w14:textId="77777777" w:rsidR="003B7CF6" w:rsidRPr="00B86567" w:rsidRDefault="003B7CF6" w:rsidP="003B7CF6">
      <w:pPr>
        <w:pStyle w:val="Listenabsatz"/>
        <w:numPr>
          <w:ilvl w:val="0"/>
          <w:numId w:val="19"/>
        </w:numPr>
        <w:rPr>
          <w:rFonts w:ascii="Eras Light ITC" w:hAnsi="Eras Light ITC"/>
          <w:sz w:val="29"/>
          <w:szCs w:val="29"/>
        </w:rPr>
      </w:pPr>
      <w:r w:rsidRPr="00B86567">
        <w:rPr>
          <w:rFonts w:ascii="Eras Light ITC" w:hAnsi="Eras Light ITC"/>
          <w:sz w:val="29"/>
          <w:szCs w:val="29"/>
        </w:rPr>
        <w:t>Check-up sportliche Ausrüstung</w:t>
      </w:r>
    </w:p>
    <w:p w14:paraId="0594A6C2" w14:textId="77777777" w:rsidR="003B7CF6" w:rsidRPr="00B86567" w:rsidRDefault="003B7CF6" w:rsidP="003B7CF6">
      <w:pPr>
        <w:pStyle w:val="Listenabsatz"/>
        <w:ind w:left="1428"/>
        <w:rPr>
          <w:rFonts w:ascii="Eras Light ITC" w:hAnsi="Eras Light ITC"/>
          <w:sz w:val="29"/>
          <w:szCs w:val="29"/>
        </w:rPr>
      </w:pPr>
    </w:p>
    <w:p w14:paraId="32CE0A4A" w14:textId="77777777" w:rsidR="003B7CF6" w:rsidRPr="00B86567" w:rsidRDefault="003B7CF6" w:rsidP="003B7CF6">
      <w:pPr>
        <w:pStyle w:val="Listenabsatz"/>
        <w:numPr>
          <w:ilvl w:val="0"/>
          <w:numId w:val="19"/>
        </w:numPr>
        <w:rPr>
          <w:rFonts w:ascii="Eras Light ITC" w:hAnsi="Eras Light ITC"/>
          <w:sz w:val="29"/>
          <w:szCs w:val="29"/>
        </w:rPr>
      </w:pPr>
      <w:r w:rsidRPr="00B86567">
        <w:rPr>
          <w:rFonts w:ascii="Eras Light ITC" w:hAnsi="Eras Light ITC"/>
          <w:sz w:val="29"/>
          <w:szCs w:val="29"/>
        </w:rPr>
        <w:t>Private Termine organisieren</w:t>
      </w:r>
    </w:p>
    <w:p w14:paraId="256D79FF" w14:textId="77777777" w:rsidR="003B7CF6" w:rsidRPr="00B86567" w:rsidRDefault="003B7CF6" w:rsidP="003B7CF6">
      <w:pPr>
        <w:pStyle w:val="Listenabsatz"/>
        <w:numPr>
          <w:ilvl w:val="0"/>
          <w:numId w:val="19"/>
        </w:numPr>
        <w:rPr>
          <w:rFonts w:ascii="Eras Light ITC" w:hAnsi="Eras Light ITC"/>
          <w:sz w:val="29"/>
          <w:szCs w:val="29"/>
        </w:rPr>
      </w:pPr>
      <w:r w:rsidRPr="00B86567">
        <w:rPr>
          <w:rFonts w:ascii="Eras Light ITC" w:hAnsi="Eras Light ITC"/>
          <w:sz w:val="29"/>
          <w:szCs w:val="29"/>
        </w:rPr>
        <w:t>Geschenke organisieren</w:t>
      </w:r>
    </w:p>
    <w:p w14:paraId="73EDFF8E" w14:textId="77777777" w:rsidR="003B7CF6" w:rsidRDefault="003B7CF6" w:rsidP="003B7CF6">
      <w:pPr>
        <w:pStyle w:val="Listenabsatz"/>
        <w:numPr>
          <w:ilvl w:val="0"/>
          <w:numId w:val="19"/>
        </w:numPr>
        <w:rPr>
          <w:rFonts w:ascii="Eras Light ITC" w:hAnsi="Eras Light ITC"/>
          <w:sz w:val="29"/>
          <w:szCs w:val="29"/>
        </w:rPr>
      </w:pPr>
      <w:r w:rsidRPr="00B86567">
        <w:rPr>
          <w:rFonts w:ascii="Eras Light ITC" w:hAnsi="Eras Light ITC"/>
          <w:sz w:val="29"/>
          <w:szCs w:val="29"/>
        </w:rPr>
        <w:t>Unterhalten</w:t>
      </w:r>
    </w:p>
    <w:p w14:paraId="1832E1BB" w14:textId="77777777" w:rsidR="00D82275" w:rsidRDefault="00D82275" w:rsidP="00D82275">
      <w:pPr>
        <w:rPr>
          <w:rFonts w:ascii="Eras Light ITC" w:hAnsi="Eras Light ITC"/>
          <w:sz w:val="29"/>
          <w:szCs w:val="29"/>
        </w:rPr>
      </w:pPr>
    </w:p>
    <w:p w14:paraId="730A94AD" w14:textId="47EDB2F5" w:rsidR="00D82275" w:rsidRDefault="00D82275" w:rsidP="00D82275">
      <w:pPr>
        <w:pStyle w:val="Listenabsatz"/>
        <w:numPr>
          <w:ilvl w:val="0"/>
          <w:numId w:val="32"/>
        </w:numPr>
        <w:rPr>
          <w:rFonts w:ascii="Eras Light ITC" w:hAnsi="Eras Light ITC"/>
          <w:sz w:val="29"/>
          <w:szCs w:val="29"/>
        </w:rPr>
      </w:pPr>
      <w:r>
        <w:rPr>
          <w:rFonts w:ascii="Eras Light ITC" w:hAnsi="Eras Light ITC"/>
          <w:sz w:val="29"/>
          <w:szCs w:val="29"/>
        </w:rPr>
        <w:t>Kinder betreuen</w:t>
      </w:r>
    </w:p>
    <w:p w14:paraId="27FC2A53" w14:textId="66F56F12" w:rsidR="00F32FB5" w:rsidRPr="00F32FB5" w:rsidRDefault="00F32FB5" w:rsidP="00F32FB5">
      <w:pPr>
        <w:pStyle w:val="Listenabsatz"/>
        <w:rPr>
          <w:rFonts w:ascii="Eras Light ITC" w:hAnsi="Eras Light ITC"/>
          <w:sz w:val="21"/>
          <w:szCs w:val="21"/>
        </w:rPr>
      </w:pPr>
      <w:r w:rsidRPr="00F32FB5">
        <w:rPr>
          <w:rFonts w:ascii="Eras Light ITC" w:hAnsi="Eras Light ITC"/>
          <w:sz w:val="21"/>
          <w:szCs w:val="21"/>
        </w:rPr>
        <w:t>Kinderbetreuung für Familien, denen eine individuelle Abstimmung hinsichtlich Kind(</w:t>
      </w:r>
      <w:proofErr w:type="spellStart"/>
      <w:r w:rsidRPr="00F32FB5">
        <w:rPr>
          <w:rFonts w:ascii="Eras Light ITC" w:hAnsi="Eras Light ITC"/>
          <w:sz w:val="21"/>
          <w:szCs w:val="21"/>
        </w:rPr>
        <w:t>ern</w:t>
      </w:r>
      <w:proofErr w:type="spellEnd"/>
      <w:r w:rsidRPr="00F32FB5">
        <w:rPr>
          <w:rFonts w:ascii="Eras Light ITC" w:hAnsi="Eras Light ITC"/>
          <w:sz w:val="21"/>
          <w:szCs w:val="21"/>
        </w:rPr>
        <w:t>) und Zeiten in der gewohnten Umgebung von grosser Bedeutung ist. Kontinuität und flexibler Anpassung für Schulferienzeiten wird besondere Beachtung geschenkt.</w:t>
      </w:r>
    </w:p>
    <w:p w14:paraId="0C71D536" w14:textId="77777777" w:rsidR="003B7CF6" w:rsidRPr="00F32FB5" w:rsidRDefault="003B7CF6" w:rsidP="003B7CF6">
      <w:pPr>
        <w:rPr>
          <w:rFonts w:ascii="Eras Light ITC" w:hAnsi="Eras Light ITC"/>
          <w:sz w:val="21"/>
          <w:szCs w:val="21"/>
        </w:rPr>
      </w:pPr>
    </w:p>
    <w:p w14:paraId="060D3E61" w14:textId="529EBA00" w:rsidR="003B7CF6" w:rsidRDefault="003B7CF6" w:rsidP="003B7CF6">
      <w:pPr>
        <w:tabs>
          <w:tab w:val="left" w:pos="3720"/>
        </w:tabs>
        <w:rPr>
          <w:rFonts w:ascii="Eras Light ITC" w:hAnsi="Eras Light ITC"/>
          <w:sz w:val="38"/>
          <w:szCs w:val="38"/>
        </w:rPr>
      </w:pPr>
      <w:bookmarkStart w:id="0" w:name="_GoBack"/>
      <w:bookmarkEnd w:id="0"/>
    </w:p>
    <w:sectPr w:rsidR="003B7CF6" w:rsidSect="00AC0E34">
      <w:pgSz w:w="11906" w:h="16838" w:code="9"/>
      <w:pgMar w:top="851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C8DBA" w14:textId="77777777" w:rsidR="00FB38E8" w:rsidRPr="00B86567" w:rsidRDefault="00FB38E8" w:rsidP="0086134E">
      <w:pPr>
        <w:rPr>
          <w:sz w:val="17"/>
          <w:szCs w:val="17"/>
        </w:rPr>
      </w:pPr>
      <w:r w:rsidRPr="00B86567">
        <w:rPr>
          <w:sz w:val="17"/>
          <w:szCs w:val="17"/>
        </w:rPr>
        <w:separator/>
      </w:r>
    </w:p>
  </w:endnote>
  <w:endnote w:type="continuationSeparator" w:id="0">
    <w:p w14:paraId="39D9E7AB" w14:textId="77777777" w:rsidR="00FB38E8" w:rsidRPr="00B86567" w:rsidRDefault="00FB38E8" w:rsidP="0086134E">
      <w:pPr>
        <w:rPr>
          <w:sz w:val="17"/>
          <w:szCs w:val="17"/>
        </w:rPr>
      </w:pPr>
      <w:r w:rsidRPr="00B86567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C9480" w14:textId="77777777" w:rsidR="00FB38E8" w:rsidRPr="00B86567" w:rsidRDefault="00FB38E8" w:rsidP="0086134E">
      <w:pPr>
        <w:rPr>
          <w:sz w:val="17"/>
          <w:szCs w:val="17"/>
        </w:rPr>
      </w:pPr>
      <w:r w:rsidRPr="00B86567">
        <w:rPr>
          <w:sz w:val="17"/>
          <w:szCs w:val="17"/>
        </w:rPr>
        <w:separator/>
      </w:r>
    </w:p>
  </w:footnote>
  <w:footnote w:type="continuationSeparator" w:id="0">
    <w:p w14:paraId="2F7990BD" w14:textId="77777777" w:rsidR="00FB38E8" w:rsidRPr="00B86567" w:rsidRDefault="00FB38E8" w:rsidP="0086134E">
      <w:pPr>
        <w:rPr>
          <w:sz w:val="17"/>
          <w:szCs w:val="17"/>
        </w:rPr>
      </w:pPr>
      <w:r w:rsidRPr="00B86567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4C6E"/>
    <w:multiLevelType w:val="hybridMultilevel"/>
    <w:tmpl w:val="C2827B04"/>
    <w:lvl w:ilvl="0" w:tplc="08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5C57A1E"/>
    <w:multiLevelType w:val="hybridMultilevel"/>
    <w:tmpl w:val="4DE47B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0C80"/>
    <w:multiLevelType w:val="hybridMultilevel"/>
    <w:tmpl w:val="8DE407C4"/>
    <w:lvl w:ilvl="0" w:tplc="08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11E8363D"/>
    <w:multiLevelType w:val="hybridMultilevel"/>
    <w:tmpl w:val="86F61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3E2A"/>
    <w:multiLevelType w:val="hybridMultilevel"/>
    <w:tmpl w:val="17382E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040F5"/>
    <w:multiLevelType w:val="hybridMultilevel"/>
    <w:tmpl w:val="AF607C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2075C"/>
    <w:multiLevelType w:val="hybridMultilevel"/>
    <w:tmpl w:val="F2425EFE"/>
    <w:lvl w:ilvl="0" w:tplc="0407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21A20291"/>
    <w:multiLevelType w:val="hybridMultilevel"/>
    <w:tmpl w:val="FFCA6D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F6C15"/>
    <w:multiLevelType w:val="hybridMultilevel"/>
    <w:tmpl w:val="3FF4C264"/>
    <w:lvl w:ilvl="0" w:tplc="08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28C84C88"/>
    <w:multiLevelType w:val="hybridMultilevel"/>
    <w:tmpl w:val="9474C8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F365C"/>
    <w:multiLevelType w:val="hybridMultilevel"/>
    <w:tmpl w:val="3070B72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781F14"/>
    <w:multiLevelType w:val="hybridMultilevel"/>
    <w:tmpl w:val="5176A9D2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F0C1FCE"/>
    <w:multiLevelType w:val="hybridMultilevel"/>
    <w:tmpl w:val="92240DA0"/>
    <w:lvl w:ilvl="0" w:tplc="0407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19B41A2"/>
    <w:multiLevelType w:val="hybridMultilevel"/>
    <w:tmpl w:val="FBEE8F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D0D0D"/>
    <w:multiLevelType w:val="hybridMultilevel"/>
    <w:tmpl w:val="71A2BB54"/>
    <w:lvl w:ilvl="0" w:tplc="08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D33BC"/>
    <w:multiLevelType w:val="hybridMultilevel"/>
    <w:tmpl w:val="3B5C9982"/>
    <w:lvl w:ilvl="0" w:tplc="0407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3CF1796"/>
    <w:multiLevelType w:val="hybridMultilevel"/>
    <w:tmpl w:val="124EB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85451"/>
    <w:multiLevelType w:val="hybridMultilevel"/>
    <w:tmpl w:val="46D862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B7928"/>
    <w:multiLevelType w:val="hybridMultilevel"/>
    <w:tmpl w:val="6E042C48"/>
    <w:lvl w:ilvl="0" w:tplc="0407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>
    <w:nsid w:val="57DC4D54"/>
    <w:multiLevelType w:val="hybridMultilevel"/>
    <w:tmpl w:val="CA2A299C"/>
    <w:lvl w:ilvl="0" w:tplc="0407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58172CC1"/>
    <w:multiLevelType w:val="hybridMultilevel"/>
    <w:tmpl w:val="49F83316"/>
    <w:lvl w:ilvl="0" w:tplc="08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5C5A1FB8"/>
    <w:multiLevelType w:val="hybridMultilevel"/>
    <w:tmpl w:val="34A4DF46"/>
    <w:lvl w:ilvl="0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68681EDF"/>
    <w:multiLevelType w:val="hybridMultilevel"/>
    <w:tmpl w:val="05B6620C"/>
    <w:lvl w:ilvl="0" w:tplc="0407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AD6566F"/>
    <w:multiLevelType w:val="hybridMultilevel"/>
    <w:tmpl w:val="1250D326"/>
    <w:lvl w:ilvl="0" w:tplc="08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EEC1446"/>
    <w:multiLevelType w:val="hybridMultilevel"/>
    <w:tmpl w:val="010A37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01564"/>
    <w:multiLevelType w:val="hybridMultilevel"/>
    <w:tmpl w:val="B94297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5117D"/>
    <w:multiLevelType w:val="hybridMultilevel"/>
    <w:tmpl w:val="37F07F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54EEC"/>
    <w:multiLevelType w:val="hybridMultilevel"/>
    <w:tmpl w:val="F5C2D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F5190"/>
    <w:multiLevelType w:val="hybridMultilevel"/>
    <w:tmpl w:val="AE9E8D8A"/>
    <w:lvl w:ilvl="0" w:tplc="0407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789D6F90"/>
    <w:multiLevelType w:val="hybridMultilevel"/>
    <w:tmpl w:val="76C046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E0FC9"/>
    <w:multiLevelType w:val="hybridMultilevel"/>
    <w:tmpl w:val="59742E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A36D0"/>
    <w:multiLevelType w:val="hybridMultilevel"/>
    <w:tmpl w:val="C14AC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9"/>
  </w:num>
  <w:num w:numId="4">
    <w:abstractNumId w:val="29"/>
  </w:num>
  <w:num w:numId="5">
    <w:abstractNumId w:val="21"/>
  </w:num>
  <w:num w:numId="6">
    <w:abstractNumId w:val="11"/>
  </w:num>
  <w:num w:numId="7">
    <w:abstractNumId w:val="28"/>
  </w:num>
  <w:num w:numId="8">
    <w:abstractNumId w:val="6"/>
  </w:num>
  <w:num w:numId="9">
    <w:abstractNumId w:val="16"/>
  </w:num>
  <w:num w:numId="10">
    <w:abstractNumId w:val="10"/>
  </w:num>
  <w:num w:numId="11">
    <w:abstractNumId w:val="15"/>
  </w:num>
  <w:num w:numId="12">
    <w:abstractNumId w:val="18"/>
  </w:num>
  <w:num w:numId="13">
    <w:abstractNumId w:val="12"/>
  </w:num>
  <w:num w:numId="14">
    <w:abstractNumId w:val="0"/>
  </w:num>
  <w:num w:numId="15">
    <w:abstractNumId w:val="23"/>
  </w:num>
  <w:num w:numId="16">
    <w:abstractNumId w:val="30"/>
  </w:num>
  <w:num w:numId="17">
    <w:abstractNumId w:val="31"/>
  </w:num>
  <w:num w:numId="18">
    <w:abstractNumId w:val="20"/>
  </w:num>
  <w:num w:numId="19">
    <w:abstractNumId w:val="5"/>
  </w:num>
  <w:num w:numId="20">
    <w:abstractNumId w:val="14"/>
  </w:num>
  <w:num w:numId="21">
    <w:abstractNumId w:val="7"/>
  </w:num>
  <w:num w:numId="22">
    <w:abstractNumId w:val="24"/>
  </w:num>
  <w:num w:numId="23">
    <w:abstractNumId w:val="17"/>
  </w:num>
  <w:num w:numId="24">
    <w:abstractNumId w:val="4"/>
  </w:num>
  <w:num w:numId="25">
    <w:abstractNumId w:val="25"/>
  </w:num>
  <w:num w:numId="26">
    <w:abstractNumId w:val="1"/>
  </w:num>
  <w:num w:numId="27">
    <w:abstractNumId w:val="9"/>
  </w:num>
  <w:num w:numId="28">
    <w:abstractNumId w:val="26"/>
  </w:num>
  <w:num w:numId="29">
    <w:abstractNumId w:val="13"/>
  </w:num>
  <w:num w:numId="30">
    <w:abstractNumId w:val="8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200"/>
    <w:rsid w:val="00016069"/>
    <w:rsid w:val="00080C88"/>
    <w:rsid w:val="00084899"/>
    <w:rsid w:val="000A012D"/>
    <w:rsid w:val="000C5A26"/>
    <w:rsid w:val="000E68B2"/>
    <w:rsid w:val="00101243"/>
    <w:rsid w:val="0010133D"/>
    <w:rsid w:val="0016784A"/>
    <w:rsid w:val="001937C5"/>
    <w:rsid w:val="001A1E8D"/>
    <w:rsid w:val="001A40AA"/>
    <w:rsid w:val="001B0B5A"/>
    <w:rsid w:val="001B2AD5"/>
    <w:rsid w:val="001C392A"/>
    <w:rsid w:val="001F4EB4"/>
    <w:rsid w:val="00211741"/>
    <w:rsid w:val="00220949"/>
    <w:rsid w:val="00265DA5"/>
    <w:rsid w:val="002707BE"/>
    <w:rsid w:val="00281C73"/>
    <w:rsid w:val="002829B0"/>
    <w:rsid w:val="002D29F4"/>
    <w:rsid w:val="002D3C50"/>
    <w:rsid w:val="002F0C08"/>
    <w:rsid w:val="00305090"/>
    <w:rsid w:val="00341D6E"/>
    <w:rsid w:val="0036162D"/>
    <w:rsid w:val="00365F1A"/>
    <w:rsid w:val="00385B71"/>
    <w:rsid w:val="003B7CF6"/>
    <w:rsid w:val="003C0B85"/>
    <w:rsid w:val="003E7041"/>
    <w:rsid w:val="003F19B5"/>
    <w:rsid w:val="003F5BE8"/>
    <w:rsid w:val="0040697F"/>
    <w:rsid w:val="004151E3"/>
    <w:rsid w:val="00455A92"/>
    <w:rsid w:val="004725B3"/>
    <w:rsid w:val="004C0C6C"/>
    <w:rsid w:val="005151A8"/>
    <w:rsid w:val="00520E5F"/>
    <w:rsid w:val="00535BC7"/>
    <w:rsid w:val="00561858"/>
    <w:rsid w:val="005803C9"/>
    <w:rsid w:val="00597E33"/>
    <w:rsid w:val="005B26AA"/>
    <w:rsid w:val="005B6E34"/>
    <w:rsid w:val="005C1D55"/>
    <w:rsid w:val="005E51BB"/>
    <w:rsid w:val="0060481E"/>
    <w:rsid w:val="00611F71"/>
    <w:rsid w:val="0061394C"/>
    <w:rsid w:val="006236B8"/>
    <w:rsid w:val="00672435"/>
    <w:rsid w:val="006759E6"/>
    <w:rsid w:val="0068481D"/>
    <w:rsid w:val="006866E1"/>
    <w:rsid w:val="006E14BA"/>
    <w:rsid w:val="0070649C"/>
    <w:rsid w:val="007148E8"/>
    <w:rsid w:val="007329D3"/>
    <w:rsid w:val="00735CAB"/>
    <w:rsid w:val="007409EE"/>
    <w:rsid w:val="00770B42"/>
    <w:rsid w:val="00791D46"/>
    <w:rsid w:val="007952D1"/>
    <w:rsid w:val="007E2C4F"/>
    <w:rsid w:val="007F1093"/>
    <w:rsid w:val="0083187A"/>
    <w:rsid w:val="008437BF"/>
    <w:rsid w:val="0086134E"/>
    <w:rsid w:val="00864A23"/>
    <w:rsid w:val="008937D9"/>
    <w:rsid w:val="008D14A0"/>
    <w:rsid w:val="009139C2"/>
    <w:rsid w:val="00925200"/>
    <w:rsid w:val="00926654"/>
    <w:rsid w:val="00926A6E"/>
    <w:rsid w:val="009658AD"/>
    <w:rsid w:val="00971771"/>
    <w:rsid w:val="00994327"/>
    <w:rsid w:val="009B671C"/>
    <w:rsid w:val="009D6B40"/>
    <w:rsid w:val="009E6290"/>
    <w:rsid w:val="00A064ED"/>
    <w:rsid w:val="00A14227"/>
    <w:rsid w:val="00A2133C"/>
    <w:rsid w:val="00A259D9"/>
    <w:rsid w:val="00A451E7"/>
    <w:rsid w:val="00A61A1D"/>
    <w:rsid w:val="00A645DC"/>
    <w:rsid w:val="00A82B94"/>
    <w:rsid w:val="00A958A7"/>
    <w:rsid w:val="00AA1974"/>
    <w:rsid w:val="00AA5225"/>
    <w:rsid w:val="00AB2AC6"/>
    <w:rsid w:val="00AC0E34"/>
    <w:rsid w:val="00AF03A0"/>
    <w:rsid w:val="00B2287E"/>
    <w:rsid w:val="00B3138B"/>
    <w:rsid w:val="00B86567"/>
    <w:rsid w:val="00BA0F9B"/>
    <w:rsid w:val="00BB7229"/>
    <w:rsid w:val="00BD13F5"/>
    <w:rsid w:val="00BD20A5"/>
    <w:rsid w:val="00C144EE"/>
    <w:rsid w:val="00C365EF"/>
    <w:rsid w:val="00C4008E"/>
    <w:rsid w:val="00C56751"/>
    <w:rsid w:val="00C629DB"/>
    <w:rsid w:val="00CE29C9"/>
    <w:rsid w:val="00CE4358"/>
    <w:rsid w:val="00CE71B1"/>
    <w:rsid w:val="00D07925"/>
    <w:rsid w:val="00D4239A"/>
    <w:rsid w:val="00D46039"/>
    <w:rsid w:val="00D82275"/>
    <w:rsid w:val="00D907B5"/>
    <w:rsid w:val="00DE2C17"/>
    <w:rsid w:val="00DF201F"/>
    <w:rsid w:val="00E073FE"/>
    <w:rsid w:val="00E41B94"/>
    <w:rsid w:val="00E41C19"/>
    <w:rsid w:val="00E5269C"/>
    <w:rsid w:val="00E60C7E"/>
    <w:rsid w:val="00E61879"/>
    <w:rsid w:val="00EB4EBE"/>
    <w:rsid w:val="00ED0D91"/>
    <w:rsid w:val="00EE11FE"/>
    <w:rsid w:val="00EF3009"/>
    <w:rsid w:val="00F03B11"/>
    <w:rsid w:val="00F30AA0"/>
    <w:rsid w:val="00F32FB5"/>
    <w:rsid w:val="00F42B6C"/>
    <w:rsid w:val="00F57EA7"/>
    <w:rsid w:val="00F62DC0"/>
    <w:rsid w:val="00F82122"/>
    <w:rsid w:val="00F912C4"/>
    <w:rsid w:val="00F91F7D"/>
    <w:rsid w:val="00FB38E8"/>
    <w:rsid w:val="00FE12C2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E9F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25200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2287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2287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Standard"/>
    <w:rsid w:val="00791D46"/>
    <w:rPr>
      <w:rFonts w:asciiTheme="majorHAnsi" w:hAnsiTheme="majorHAnsi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B2287E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2287E"/>
    <w:rPr>
      <w:rFonts w:ascii="Arial" w:hAnsi="Arial" w:cs="Arial"/>
      <w:b/>
      <w:bCs/>
      <w:i/>
      <w:iCs/>
      <w:sz w:val="28"/>
      <w:szCs w:val="28"/>
    </w:rPr>
  </w:style>
  <w:style w:type="paragraph" w:customStyle="1" w:styleId="Formatvorlage5">
    <w:name w:val="Formatvorlage5"/>
    <w:basedOn w:val="Standard"/>
    <w:rsid w:val="00925200"/>
  </w:style>
  <w:style w:type="paragraph" w:styleId="Fuzeile">
    <w:name w:val="footer"/>
    <w:basedOn w:val="Standard"/>
    <w:link w:val="FuzeileZchn"/>
    <w:rsid w:val="00E60C7E"/>
    <w:pPr>
      <w:tabs>
        <w:tab w:val="center" w:pos="4536"/>
        <w:tab w:val="right" w:pos="9072"/>
      </w:tabs>
      <w:ind w:left="-709"/>
    </w:pPr>
    <w:rPr>
      <w:rFonts w:cs="Arial"/>
    </w:rPr>
  </w:style>
  <w:style w:type="character" w:customStyle="1" w:styleId="FuzeileZchn">
    <w:name w:val="Fußzeile Zchn"/>
    <w:basedOn w:val="Absatz-Standardschriftart"/>
    <w:link w:val="Fuzeile"/>
    <w:rsid w:val="00E60C7E"/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D13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0C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0C7E"/>
    <w:rPr>
      <w:rFonts w:ascii="Arial" w:hAnsi="Arial"/>
      <w:sz w:val="24"/>
      <w:szCs w:val="24"/>
      <w:lang w:eastAsia="de-DE"/>
    </w:rPr>
  </w:style>
  <w:style w:type="paragraph" w:customStyle="1" w:styleId="Formatvorlage1">
    <w:name w:val="Formatvorlage1"/>
    <w:basedOn w:val="Standard"/>
    <w:qFormat/>
    <w:rsid w:val="003B7CF6"/>
    <w:pPr>
      <w:ind w:left="1425" w:hanging="1425"/>
    </w:pPr>
    <w:rPr>
      <w:rFonts w:ascii="Eras Light ITC" w:hAnsi="Eras Light ITC"/>
      <w:b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HELEN REIST</cp:lastModifiedBy>
  <cp:revision>2</cp:revision>
  <cp:lastPrinted>2016-10-18T18:45:00Z</cp:lastPrinted>
  <dcterms:created xsi:type="dcterms:W3CDTF">2018-01-13T09:08:00Z</dcterms:created>
  <dcterms:modified xsi:type="dcterms:W3CDTF">2018-01-13T09:08:00Z</dcterms:modified>
</cp:coreProperties>
</file>